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A07E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AVVISO PUBBLICO</w:t>
      </w:r>
    </w:p>
    <w:p w14:paraId="48DBF10B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🌿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SOGGIORNO CLIMATICO E CURE TERMALI ANZIANI 2026 – TIVOLI TERME</w:t>
      </w:r>
    </w:p>
    <w:p w14:paraId="38BB02B8" w14:textId="77777777" w:rsid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Victoria Terme Hotel – 21 settembre / 3 ottobre 2026 – 12 notti</w:t>
      </w:r>
    </w:p>
    <w:p w14:paraId="3F161A02" w14:textId="66B1D644" w:rsidR="00F66BEB" w:rsidRDefault="00F66BEB" w:rsidP="00F66BEB">
      <w:pPr>
        <w:pStyle w:val="NormaleWeb"/>
        <w:jc w:val="both"/>
      </w:pPr>
      <w:r>
        <w:t xml:space="preserve">L’Amministrazione Comunale di Torremaggiore, nell’ambito delle proprie politiche di promozione del benessere e dell’inclusione sociale della popolazione anziana, e in esecuzione della </w:t>
      </w:r>
      <w:r>
        <w:rPr>
          <w:rStyle w:val="Enfasigrassetto"/>
          <w:rFonts w:eastAsiaTheme="majorEastAsia"/>
        </w:rPr>
        <w:t xml:space="preserve">Deliberazione di Giunta Comunale n. </w:t>
      </w:r>
      <w:r w:rsidR="007016DC">
        <w:rPr>
          <w:rStyle w:val="Enfasigrassetto"/>
          <w:rFonts w:eastAsiaTheme="majorEastAsia"/>
        </w:rPr>
        <w:t>106</w:t>
      </w:r>
      <w:r>
        <w:rPr>
          <w:rStyle w:val="Enfasigrassetto"/>
          <w:rFonts w:eastAsiaTheme="majorEastAsia"/>
        </w:rPr>
        <w:t xml:space="preserve"> del </w:t>
      </w:r>
      <w:r w:rsidR="007016DC">
        <w:rPr>
          <w:rStyle w:val="Enfasigrassetto"/>
          <w:rFonts w:eastAsiaTheme="majorEastAsia"/>
        </w:rPr>
        <w:t>19.05.2026</w:t>
      </w:r>
      <w:r>
        <w:t xml:space="preserve">, organizza un </w:t>
      </w:r>
      <w:r>
        <w:rPr>
          <w:rStyle w:val="Enfasigrassetto"/>
          <w:rFonts w:eastAsiaTheme="majorEastAsia"/>
        </w:rPr>
        <w:t>soggiorno climatico con cure termali</w:t>
      </w:r>
      <w:r>
        <w:t xml:space="preserve"> rivolto </w:t>
      </w:r>
      <w:r w:rsidR="007016DC">
        <w:t>ai</w:t>
      </w:r>
      <w:r>
        <w:t xml:space="preserve"> cittadini residenti. L’iniziativa, che rappresenta un appuntamento consolidato e particolarmente apprezzato dalla comunità, ha l’obiettivo di favorire momenti di socializzazione, migliorare la qualità della vita e sostenere la salute psicofisica degli anziani attraverso un periodo di relax, attività ricreative e trattamenti termali riconosciuti dal Servizio Sanitario Nazionale.</w:t>
      </w:r>
    </w:p>
    <w:p w14:paraId="4DF08F93" w14:textId="77777777" w:rsidR="00F66BEB" w:rsidRDefault="00F66BEB" w:rsidP="00F66BEB">
      <w:pPr>
        <w:pStyle w:val="NormaleWeb"/>
        <w:jc w:val="both"/>
      </w:pPr>
      <w:r>
        <w:t xml:space="preserve">Per l’anno 2026, il soggiorno si svolgerà presso </w:t>
      </w:r>
      <w:r>
        <w:rPr>
          <w:rStyle w:val="Enfasigrassetto"/>
          <w:rFonts w:eastAsiaTheme="majorEastAsia"/>
        </w:rPr>
        <w:t>Tivoli Terme (RM)</w:t>
      </w:r>
      <w:r>
        <w:t xml:space="preserve">, località rinomata per le sue acque sulfuree e per la presenza del complesso termale delle </w:t>
      </w:r>
      <w:r>
        <w:rPr>
          <w:rStyle w:val="Enfasigrassetto"/>
          <w:rFonts w:eastAsiaTheme="majorEastAsia"/>
        </w:rPr>
        <w:t>Terme di Roma – Acque Albule</w:t>
      </w:r>
      <w:r>
        <w:t>, offrendo un contesto ideale per un’esperienza di benessere, cura e convivialità.</w:t>
      </w:r>
    </w:p>
    <w:p w14:paraId="1747F001" w14:textId="77777777" w:rsidR="00CC4F39" w:rsidRDefault="00CC4F39" w:rsidP="00F66BEB">
      <w:pPr>
        <w:pStyle w:val="NormaleWeb"/>
        <w:jc w:val="both"/>
      </w:pPr>
    </w:p>
    <w:p w14:paraId="13B3C7A9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📅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1. Periodo e Località</w:t>
      </w:r>
    </w:p>
    <w:p w14:paraId="72FF608E" w14:textId="77777777" w:rsidR="00DF243C" w:rsidRPr="00DF243C" w:rsidRDefault="00DF243C" w:rsidP="00DF24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Dal 21 settembre al 3 ottobre 2026</w:t>
      </w:r>
    </w:p>
    <w:p w14:paraId="4A281056" w14:textId="77777777" w:rsidR="00DF243C" w:rsidRPr="00DF243C" w:rsidRDefault="00DF243C" w:rsidP="00DF24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Tivoli Terme – Roma</w:t>
      </w:r>
    </w:p>
    <w:p w14:paraId="7E078AAE" w14:textId="77777777" w:rsidR="00DF243C" w:rsidRPr="00DF243C" w:rsidRDefault="00DF243C" w:rsidP="00DF243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lang w:eastAsia="it-IT"/>
          <w14:ligatures w14:val="none"/>
        </w:rPr>
        <w:t>🏨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Victoria Terme Hotel (4 stelle)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immerso nel Parco Termale delle Terme di Roma – Acque Albule</w:t>
      </w:r>
    </w:p>
    <w:p w14:paraId="02603471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👥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2. Destinatari</w:t>
      </w:r>
    </w:p>
    <w:p w14:paraId="3FC89703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Possono partecipare:</w:t>
      </w:r>
    </w:p>
    <w:p w14:paraId="0D561E45" w14:textId="77777777" w:rsidR="00DF243C" w:rsidRPr="00DF243C" w:rsidRDefault="00DF243C" w:rsidP="00DF24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👴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Uomini ≥ 65 anni</w:t>
      </w:r>
    </w:p>
    <w:p w14:paraId="3BD3EED2" w14:textId="77777777" w:rsidR="00DF243C" w:rsidRPr="00DF243C" w:rsidRDefault="00DF243C" w:rsidP="00DF24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👵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Donne ≥ 60 anni</w:t>
      </w:r>
    </w:p>
    <w:p w14:paraId="4C7DB924" w14:textId="77777777" w:rsidR="00DF243C" w:rsidRPr="00DF243C" w:rsidRDefault="00DF243C" w:rsidP="00DF24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❤️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Coniuge ammesso anche senza requisiti anagrafici</w:t>
      </w:r>
    </w:p>
    <w:p w14:paraId="0E348587" w14:textId="77777777" w:rsidR="00DF243C" w:rsidRPr="00DF243C" w:rsidRDefault="00DF243C" w:rsidP="00DF24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💪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Condizione di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autosufficienza</w:t>
      </w:r>
    </w:p>
    <w:p w14:paraId="0FF351A8" w14:textId="77777777" w:rsidR="00DF243C" w:rsidRPr="00DF243C" w:rsidRDefault="00DF243C" w:rsidP="00DF243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🎟️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Posti disponibili: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40</w:t>
      </w:r>
    </w:p>
    <w:p w14:paraId="049043B2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🛎️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3. Servizi Inclusi</w:t>
      </w:r>
    </w:p>
    <w:p w14:paraId="2D81B6D7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🏨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Sistemazione alberghiera</w:t>
      </w:r>
    </w:p>
    <w:p w14:paraId="64503244" w14:textId="77777777" w:rsidR="00DF243C" w:rsidRPr="00DF243C" w:rsidRDefault="00DF243C" w:rsidP="00DF24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Camere doppie/matrimoniali con bagno privato, aria condizionata, TV, Wi-Fi</w:t>
      </w:r>
    </w:p>
    <w:p w14:paraId="73A54493" w14:textId="77777777" w:rsidR="00DF243C" w:rsidRPr="00DF243C" w:rsidRDefault="00DF243C" w:rsidP="00DF24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Camera singola con supplemento</w:t>
      </w:r>
    </w:p>
    <w:p w14:paraId="2644AE7E" w14:textId="77777777" w:rsidR="00DF243C" w:rsidRPr="00DF243C" w:rsidRDefault="00DF243C" w:rsidP="00DF243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Sala polifunzionale, sala lettura, sala TV, giochi da tavolo, campo bocce</w:t>
      </w:r>
    </w:p>
    <w:p w14:paraId="2EBB204D" w14:textId="77777777" w:rsidR="00CC4F39" w:rsidRDefault="00CC4F39" w:rsidP="00DF243C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</w:pPr>
    </w:p>
    <w:p w14:paraId="33E6F19D" w14:textId="676BD444" w:rsidR="00DF243C" w:rsidRP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🍽️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Ristorazione</w:t>
      </w:r>
    </w:p>
    <w:p w14:paraId="3DCFE5B5" w14:textId="77777777" w:rsidR="00DF243C" w:rsidRPr="00DF243C" w:rsidRDefault="00DF243C" w:rsidP="00DF24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American Breakfast a buffet</w:t>
      </w:r>
    </w:p>
    <w:p w14:paraId="6BAC2A24" w14:textId="77777777" w:rsidR="00DF243C" w:rsidRPr="00DF243C" w:rsidRDefault="00DF243C" w:rsidP="00DF24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Pranzo e cena con menù servito o buffet</w:t>
      </w:r>
    </w:p>
    <w:p w14:paraId="46D99BAB" w14:textId="77777777" w:rsidR="00DF243C" w:rsidRPr="00DF243C" w:rsidRDefault="00DF243C" w:rsidP="00DF24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Scelta tra tre primi e tre secondi</w:t>
      </w:r>
    </w:p>
    <w:p w14:paraId="2535BAE0" w14:textId="77777777" w:rsidR="00DF243C" w:rsidRPr="00DF243C" w:rsidRDefault="00DF243C" w:rsidP="00DF243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Cucina adattabile a esigenze alimentari particolari</w:t>
      </w:r>
    </w:p>
    <w:p w14:paraId="194EEF5B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💧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Cure termali – Terme di Roma “Acque Albule”</w:t>
      </w:r>
    </w:p>
    <w:p w14:paraId="04413095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Cure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 convenzione con il SSN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secondo prescrizione medica.</w:t>
      </w:r>
    </w:p>
    <w:p w14:paraId="53F17249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lang w:eastAsia="it-IT"/>
          <w14:ligatures w14:val="none"/>
        </w:rPr>
        <w:t>🩺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Patologie ammesse</w:t>
      </w:r>
    </w:p>
    <w:p w14:paraId="70BA3029" w14:textId="77777777" w:rsidR="00DF243C" w:rsidRPr="00DF243C" w:rsidRDefault="00DF243C" w:rsidP="00DF24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Cure inalatorie: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sinusiti, bronchiti croniche, rinite allergica, faringolaringiti</w:t>
      </w:r>
    </w:p>
    <w:p w14:paraId="31D68656" w14:textId="77777777" w:rsidR="00DF243C" w:rsidRPr="00DF243C" w:rsidRDefault="00DF243C" w:rsidP="00DF24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Sordità rinogena: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stenosi tubariche, otiti croniche</w:t>
      </w:r>
    </w:p>
    <w:p w14:paraId="0DEC6B62" w14:textId="77777777" w:rsidR="00DF243C" w:rsidRPr="00DF243C" w:rsidRDefault="00DF243C" w:rsidP="00DF24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Fango–balneoterapia: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osteoartrosi, reumatismi extra-articolari</w:t>
      </w:r>
    </w:p>
    <w:p w14:paraId="41E055C9" w14:textId="77777777" w:rsidR="00DF243C" w:rsidRPr="00DF243C" w:rsidRDefault="00DF243C" w:rsidP="00DF24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Balneoterapia: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psoriasi, dermatiti, eczema</w:t>
      </w:r>
    </w:p>
    <w:p w14:paraId="5647C8EC" w14:textId="77777777" w:rsidR="00DF243C" w:rsidRPr="00DF243C" w:rsidRDefault="00DF243C" w:rsidP="00DF243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Cura idropinica: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dispepsia, disturbi gastroenterici e biliari</w:t>
      </w:r>
    </w:p>
    <w:p w14:paraId="1AF3FBD3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Incluso:</w:t>
      </w:r>
    </w:p>
    <w:p w14:paraId="1D108B52" w14:textId="77777777" w:rsidR="00DF243C" w:rsidRPr="00DF243C" w:rsidRDefault="00DF243C" w:rsidP="00DF24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Visita medica</w:t>
      </w:r>
    </w:p>
    <w:p w14:paraId="1EBD8F13" w14:textId="77777777" w:rsidR="00DF243C" w:rsidRPr="00DF243C" w:rsidRDefault="00DF243C" w:rsidP="00DF24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Badge elettronico</w:t>
      </w:r>
    </w:p>
    <w:p w14:paraId="69268DE9" w14:textId="77777777" w:rsidR="00DF243C" w:rsidRPr="00DF243C" w:rsidRDefault="00DF243C" w:rsidP="00DF243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Accappatoio gratuito per fango-balneoterapia</w:t>
      </w:r>
    </w:p>
    <w:p w14:paraId="071F24D3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🎉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Attività ricreative</w:t>
      </w:r>
    </w:p>
    <w:p w14:paraId="50D46BD2" w14:textId="77777777" w:rsidR="00DF243C" w:rsidRPr="00DF243C" w:rsidRDefault="00DF243C" w:rsidP="00DF24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Serate danzanti con piano bar</w:t>
      </w:r>
    </w:p>
    <w:p w14:paraId="003947D6" w14:textId="77777777" w:rsidR="00DF243C" w:rsidRPr="00DF243C" w:rsidRDefault="00DF243C" w:rsidP="00DF24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Cena tipica</w:t>
      </w:r>
    </w:p>
    <w:p w14:paraId="3085897A" w14:textId="77777777" w:rsidR="00DF243C" w:rsidRPr="00DF243C" w:rsidRDefault="00DF243C" w:rsidP="00DF24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Due cene gastronomiche</w:t>
      </w:r>
    </w:p>
    <w:p w14:paraId="0DF7D1A9" w14:textId="77777777" w:rsidR="00DF243C" w:rsidRPr="00DF243C" w:rsidRDefault="00DF243C" w:rsidP="00DF243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Gran Buffet di arrivederci con torta e spumante</w:t>
      </w:r>
    </w:p>
    <w:p w14:paraId="7732F511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🚌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Trasporto</w:t>
      </w:r>
    </w:p>
    <w:p w14:paraId="78F0819C" w14:textId="77777777" w:rsidR="00DF243C" w:rsidRPr="00DF243C" w:rsidRDefault="00DF243C" w:rsidP="00DF243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Pullman A/R Torremaggiore – Tivoli Terme</w:t>
      </w:r>
    </w:p>
    <w:p w14:paraId="3DA9485D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🏊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Piscine termali</w:t>
      </w:r>
    </w:p>
    <w:p w14:paraId="2249FA05" w14:textId="77777777" w:rsidR="00DF243C" w:rsidRPr="00DF243C" w:rsidRDefault="00DF243C" w:rsidP="00DF243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Ingresso gratuito al Parco Piscine Termali esterne (se aperte)</w:t>
      </w:r>
    </w:p>
    <w:p w14:paraId="0B094A51" w14:textId="77777777" w:rsidR="00DF243C" w:rsidRPr="00DF243C" w:rsidRDefault="00DF243C" w:rsidP="00DF24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ℹ️ Tassa di soggiorno</w:t>
      </w:r>
    </w:p>
    <w:p w14:paraId="7E74B740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Non dovuta per chi effettua cure termali con ricetta SSN.</w:t>
      </w:r>
    </w:p>
    <w:p w14:paraId="48549F19" w14:textId="77777777" w:rsidR="00CC4F39" w:rsidRDefault="00CC4F39" w:rsidP="00DF243C">
      <w:pPr>
        <w:spacing w:before="100" w:beforeAutospacing="1" w:after="100" w:afterAutospacing="1" w:line="240" w:lineRule="auto"/>
        <w:jc w:val="center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</w:pPr>
    </w:p>
    <w:p w14:paraId="5EA70A6F" w14:textId="71685C5E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lastRenderedPageBreak/>
        <w:t>🌄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4. Escursioni (facoltative)</w:t>
      </w:r>
    </w:p>
    <w:p w14:paraId="49482BA6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Potranno essere organizzate escursioni a pagamento:</w:t>
      </w:r>
    </w:p>
    <w:p w14:paraId="70BF6BA6" w14:textId="77777777" w:rsidR="00DF243C" w:rsidRPr="00DF243C" w:rsidRDefault="00DF243C" w:rsidP="00DF243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🏛️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Tivoli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Villa d’Este, Villa Adriana, Villa Gregoriana</w:t>
      </w:r>
    </w:p>
    <w:p w14:paraId="7A91B22B" w14:textId="77777777" w:rsidR="00DF243C" w:rsidRPr="00DF243C" w:rsidRDefault="00DF243C" w:rsidP="00DF243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🌳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Castelli Romani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Frascati, Castel Gandolfo, Ariccia</w:t>
      </w:r>
    </w:p>
    <w:p w14:paraId="426D06FE" w14:textId="77777777" w:rsidR="00DF243C" w:rsidRPr="00DF243C" w:rsidRDefault="00DF243C" w:rsidP="00DF243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🕍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Roma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San Pietro, San Giovanni, Santa Maria Maggiore, Scala Santa</w:t>
      </w:r>
    </w:p>
    <w:p w14:paraId="6BB22359" w14:textId="77777777" w:rsid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Attivazione con numero minimo di partecipanti.</w:t>
      </w:r>
    </w:p>
    <w:p w14:paraId="2C030ECF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💰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5. Quota di partecipazione (in base all’ISEE)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1"/>
        <w:gridCol w:w="3302"/>
      </w:tblGrid>
      <w:tr w:rsidR="00DF243C" w:rsidRPr="00DF243C" w14:paraId="60CBDAB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5BF03F" w14:textId="77777777" w:rsidR="00DF243C" w:rsidRPr="00DF243C" w:rsidRDefault="00DF243C" w:rsidP="00DF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F243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Fascia ISEE</w:t>
            </w:r>
          </w:p>
        </w:tc>
        <w:tc>
          <w:tcPr>
            <w:tcW w:w="0" w:type="auto"/>
            <w:vAlign w:val="center"/>
            <w:hideMark/>
          </w:tcPr>
          <w:p w14:paraId="3E1C5A95" w14:textId="77777777" w:rsidR="00DF243C" w:rsidRPr="00DF243C" w:rsidRDefault="00DF243C" w:rsidP="00DF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DF243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Quota a carico del partecipante</w:t>
            </w:r>
          </w:p>
        </w:tc>
      </w:tr>
      <w:tr w:rsidR="00DF243C" w:rsidRPr="00DF243C" w14:paraId="53AC6D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2C7D2" w14:textId="77777777" w:rsidR="00DF243C" w:rsidRPr="00DF243C" w:rsidRDefault="00DF243C" w:rsidP="00DF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F243C">
              <w:rPr>
                <w:rFonts w:ascii="Segoe UI Emoji" w:eastAsia="Times New Roman" w:hAnsi="Segoe UI Emoji" w:cs="Segoe UI Emoji"/>
                <w:kern w:val="0"/>
                <w:lang w:eastAsia="it-IT"/>
                <w14:ligatures w14:val="none"/>
              </w:rPr>
              <w:t>💚</w:t>
            </w:r>
            <w:r w:rsidRPr="00DF243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Fino a € 6.524,58</w:t>
            </w:r>
          </w:p>
        </w:tc>
        <w:tc>
          <w:tcPr>
            <w:tcW w:w="0" w:type="auto"/>
            <w:vAlign w:val="center"/>
            <w:hideMark/>
          </w:tcPr>
          <w:p w14:paraId="25088A40" w14:textId="77777777" w:rsidR="00DF243C" w:rsidRPr="00DF243C" w:rsidRDefault="00DF243C" w:rsidP="00DF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F243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30% del costo</w:t>
            </w:r>
          </w:p>
        </w:tc>
      </w:tr>
      <w:tr w:rsidR="00DF243C" w:rsidRPr="00DF243C" w14:paraId="19E0DC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80C57" w14:textId="77777777" w:rsidR="00DF243C" w:rsidRPr="00DF243C" w:rsidRDefault="00DF243C" w:rsidP="00DF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F243C">
              <w:rPr>
                <w:rFonts w:ascii="Segoe UI Emoji" w:eastAsia="Times New Roman" w:hAnsi="Segoe UI Emoji" w:cs="Segoe UI Emoji"/>
                <w:kern w:val="0"/>
                <w:lang w:eastAsia="it-IT"/>
                <w14:ligatures w14:val="none"/>
              </w:rPr>
              <w:t>💛</w:t>
            </w:r>
            <w:r w:rsidRPr="00DF243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Da € 6.524,59 a € 10.000,00</w:t>
            </w:r>
          </w:p>
        </w:tc>
        <w:tc>
          <w:tcPr>
            <w:tcW w:w="0" w:type="auto"/>
            <w:vAlign w:val="center"/>
            <w:hideMark/>
          </w:tcPr>
          <w:p w14:paraId="192E2226" w14:textId="77777777" w:rsidR="00DF243C" w:rsidRPr="00DF243C" w:rsidRDefault="00DF243C" w:rsidP="00DF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F243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60% del costo</w:t>
            </w:r>
          </w:p>
        </w:tc>
      </w:tr>
      <w:tr w:rsidR="00DF243C" w:rsidRPr="00DF243C" w14:paraId="023407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DCC21" w14:textId="77777777" w:rsidR="00DF243C" w:rsidRPr="00DF243C" w:rsidRDefault="00DF243C" w:rsidP="00DF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F243C">
              <w:rPr>
                <w:rFonts w:ascii="Segoe UI Emoji" w:eastAsia="Times New Roman" w:hAnsi="Segoe UI Emoji" w:cs="Segoe UI Emoji"/>
                <w:kern w:val="0"/>
                <w:lang w:eastAsia="it-IT"/>
                <w14:ligatures w14:val="none"/>
              </w:rPr>
              <w:t>❤️</w:t>
            </w:r>
            <w:r w:rsidRPr="00DF243C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Oltre € 10.000,01</w:t>
            </w:r>
          </w:p>
        </w:tc>
        <w:tc>
          <w:tcPr>
            <w:tcW w:w="0" w:type="auto"/>
            <w:vAlign w:val="center"/>
            <w:hideMark/>
          </w:tcPr>
          <w:p w14:paraId="0F0D098C" w14:textId="77777777" w:rsidR="00DF243C" w:rsidRPr="00DF243C" w:rsidRDefault="00DF243C" w:rsidP="00DF2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DF243C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100% del costo</w:t>
            </w:r>
          </w:p>
        </w:tc>
      </w:tr>
    </w:tbl>
    <w:p w14:paraId="21103921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quota individuale sarà comunicata agli ammessi.</w:t>
      </w:r>
    </w:p>
    <w:p w14:paraId="066C5DFE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📝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6. Presentazione delle domande</w:t>
      </w:r>
    </w:p>
    <w:p w14:paraId="065E89D5" w14:textId="0CCF7AA0" w:rsidR="00DF243C" w:rsidRDefault="00CC4F39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Le domande dovranno pervenire d</w:t>
      </w:r>
      <w:r w:rsidR="00DF243C" w:rsidRPr="006E6C1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</w:t>
      </w:r>
      <w:r w:rsidR="00856278" w:rsidRPr="006E6C1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1</w:t>
      </w:r>
      <w:r w:rsidR="006E6C1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0</w:t>
      </w:r>
      <w:r w:rsidR="00856278" w:rsidRPr="006E6C1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/06/</w:t>
      </w:r>
      <w:r w:rsidR="00DF243C" w:rsidRPr="006E6C1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2026 al </w:t>
      </w:r>
      <w:r w:rsidR="00856278" w:rsidRPr="006E6C1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20/07/</w:t>
      </w:r>
      <w:r w:rsidR="00DF243C" w:rsidRPr="006E6C1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2026</w:t>
      </w:r>
      <w:r w:rsidR="00DF243C"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presso l’</w:t>
      </w:r>
      <w:r w:rsidR="00DF243C"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Ufficio </w:t>
      </w:r>
      <w:bookmarkStart w:id="0" w:name="_Hlk231892410"/>
      <w:r w:rsidR="00DF243C"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Servizi Sociali – Via Costituente, 29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bookmarkEnd w:id="0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 una delle seguenti modalità:</w:t>
      </w:r>
    </w:p>
    <w:p w14:paraId="73DA5876" w14:textId="6D96B5FC" w:rsidR="00DF243C" w:rsidRPr="00DF243C" w:rsidRDefault="00CC4F39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Consegna a mano presso l’ufficio </w:t>
      </w:r>
      <w:r w:rsidRPr="00CC4F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Servizi Sociali – Via Costituente, 29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CC4F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avente i seguenti o</w:t>
      </w:r>
      <w:r w:rsidR="00DF243C" w:rsidRPr="00CC4F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rari:</w:t>
      </w:r>
    </w:p>
    <w:p w14:paraId="1A80ADE4" w14:textId="77777777" w:rsidR="00DF243C" w:rsidRPr="00DF243C" w:rsidRDefault="00DF243C" w:rsidP="00DF243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Lunedì, martedì, venerdì: 09:00 – 12:00</w:t>
      </w:r>
    </w:p>
    <w:p w14:paraId="559BC397" w14:textId="77777777" w:rsidR="00DF243C" w:rsidRDefault="00DF243C" w:rsidP="00DF243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Giovedì: 16:00 – 18:00</w:t>
      </w:r>
    </w:p>
    <w:p w14:paraId="6A00C2DB" w14:textId="0C926650" w:rsidR="00CC4F39" w:rsidRPr="00DF243C" w:rsidRDefault="00CC4F39" w:rsidP="00CC4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C4F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Invio tramite pec al seguente indirizzo: uffcom.torremaggiore@legalmail.com</w:t>
      </w:r>
    </w:p>
    <w:p w14:paraId="53AB67CC" w14:textId="77777777" w:rsidR="00DF243C" w:rsidRPr="00CC4F39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C4F3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Modulo disponibile in ufficio e sul sito del Comune.</w:t>
      </w:r>
    </w:p>
    <w:p w14:paraId="71B9E52F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📑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7. Documentazione da allegare</w:t>
      </w:r>
    </w:p>
    <w:p w14:paraId="039A2162" w14:textId="77777777" w:rsidR="00DF243C" w:rsidRPr="00CC4F39" w:rsidRDefault="00DF243C" w:rsidP="00DF24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C4F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Autocertificazione stato di famiglia</w:t>
      </w:r>
    </w:p>
    <w:p w14:paraId="4AFF4FE4" w14:textId="09D0404E" w:rsidR="00DF243C" w:rsidRPr="00CC4F39" w:rsidRDefault="002C5127" w:rsidP="00DF24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C4F39">
        <w:rPr>
          <w:rFonts w:ascii="Times New Roman" w:hAnsi="Times New Roman" w:cs="Times New Roman"/>
          <w:bCs/>
        </w:rPr>
        <w:t>Dichiarazione sostitutiva di certificazione indicante il valore Isee del nucleo e gli estremi della DSU</w:t>
      </w:r>
    </w:p>
    <w:p w14:paraId="3FA8CCDF" w14:textId="77777777" w:rsidR="00DF243C" w:rsidRPr="00CC4F39" w:rsidRDefault="00DF243C" w:rsidP="00DF24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C4F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Documento di identità + tessera sanitaria</w:t>
      </w:r>
    </w:p>
    <w:p w14:paraId="49C86832" w14:textId="77777777" w:rsidR="00DF243C" w:rsidRPr="00CC4F39" w:rsidRDefault="00DF243C" w:rsidP="00DF24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C4F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Certificato medico di autonomia fisica</w:t>
      </w:r>
    </w:p>
    <w:p w14:paraId="28521032" w14:textId="43EB7E08" w:rsidR="00DF243C" w:rsidRPr="00CC4F39" w:rsidRDefault="00DF243C" w:rsidP="00DF24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C4F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Prescrizione medica (“ricetta rossa”)</w:t>
      </w:r>
    </w:p>
    <w:p w14:paraId="6F441352" w14:textId="77777777" w:rsidR="00DF243C" w:rsidRPr="00CC4F39" w:rsidRDefault="00DF243C" w:rsidP="00DF243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C4F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Eventuale esenzione ticket</w:t>
      </w:r>
    </w:p>
    <w:p w14:paraId="7C55486C" w14:textId="77777777" w:rsidR="00CC4F39" w:rsidRDefault="00CC4F39" w:rsidP="00DF243C">
      <w:pPr>
        <w:spacing w:before="100" w:beforeAutospacing="1" w:after="100" w:afterAutospacing="1" w:line="240" w:lineRule="auto"/>
        <w:jc w:val="center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</w:pPr>
    </w:p>
    <w:p w14:paraId="21A623BB" w14:textId="335C7084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lastRenderedPageBreak/>
        <w:t>💵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8. Pagamento della quota</w:t>
      </w:r>
    </w:p>
    <w:p w14:paraId="7DB588FB" w14:textId="77777777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Da effettuare presso la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Tesoreria Comunale – Banca Popolare di Milano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La ricevuta va consegnata all’Ufficio Servizi Sociali entro il termine indicato.</w:t>
      </w:r>
    </w:p>
    <w:p w14:paraId="38551366" w14:textId="77777777" w:rsidR="00DF243C" w:rsidRPr="00DF243C" w:rsidRDefault="00DF243C" w:rsidP="00DF24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F243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it-IT"/>
          <w14:ligatures w14:val="none"/>
        </w:rPr>
        <w:t>📞</w:t>
      </w:r>
      <w:r w:rsidRPr="00DF2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9. Informazioni</w:t>
      </w:r>
    </w:p>
    <w:p w14:paraId="32D6009B" w14:textId="64FAE1F8" w:rsidR="00DF243C" w:rsidRPr="00DF243C" w:rsidRDefault="00DF243C" w:rsidP="00DF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Ufficio Servizi Sociali – Via Costituente, 29 – Torremaggiore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Tel. </w:t>
      </w:r>
      <w:r w:rsidRPr="00DF243C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0882/601752 –</w:t>
      </w:r>
      <w:r w:rsidR="00F66BE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Orari:</w:t>
      </w:r>
    </w:p>
    <w:p w14:paraId="56E1F7E6" w14:textId="77777777" w:rsidR="00DF243C" w:rsidRPr="00DF243C" w:rsidRDefault="00DF243C" w:rsidP="00DF243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F243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Lunedì–Venerdì: 09:00 – 13:00</w:t>
      </w:r>
    </w:p>
    <w:p w14:paraId="56E77099" w14:textId="3B8998A1" w:rsidR="00685F79" w:rsidRPr="00DF243C" w:rsidRDefault="00DF243C" w:rsidP="00DF243C">
      <w:pPr>
        <w:numPr>
          <w:ilvl w:val="0"/>
          <w:numId w:val="21"/>
        </w:numPr>
        <w:spacing w:before="100" w:beforeAutospacing="1" w:after="100" w:afterAutospacing="1" w:line="240" w:lineRule="auto"/>
      </w:pPr>
      <w:r w:rsidRPr="002C51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Martedì e Giovedì: 16:00 – 18:00</w:t>
      </w:r>
    </w:p>
    <w:sectPr w:rsidR="00685F79" w:rsidRPr="00DF24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F2F"/>
    <w:multiLevelType w:val="multilevel"/>
    <w:tmpl w:val="5508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837C8"/>
    <w:multiLevelType w:val="multilevel"/>
    <w:tmpl w:val="7810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149AF"/>
    <w:multiLevelType w:val="multilevel"/>
    <w:tmpl w:val="8FB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2DA2"/>
    <w:multiLevelType w:val="multilevel"/>
    <w:tmpl w:val="C27C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60B42"/>
    <w:multiLevelType w:val="multilevel"/>
    <w:tmpl w:val="3E7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D5936"/>
    <w:multiLevelType w:val="multilevel"/>
    <w:tmpl w:val="4D0C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C7354"/>
    <w:multiLevelType w:val="multilevel"/>
    <w:tmpl w:val="3DFE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841FF3"/>
    <w:multiLevelType w:val="multilevel"/>
    <w:tmpl w:val="B8B2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F7E88"/>
    <w:multiLevelType w:val="multilevel"/>
    <w:tmpl w:val="0684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8A442C"/>
    <w:multiLevelType w:val="multilevel"/>
    <w:tmpl w:val="3134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725D60"/>
    <w:multiLevelType w:val="multilevel"/>
    <w:tmpl w:val="F9A8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35992"/>
    <w:multiLevelType w:val="multilevel"/>
    <w:tmpl w:val="0E14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4C5FF8"/>
    <w:multiLevelType w:val="multilevel"/>
    <w:tmpl w:val="DD58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67DA6"/>
    <w:multiLevelType w:val="multilevel"/>
    <w:tmpl w:val="28D8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324C0"/>
    <w:multiLevelType w:val="multilevel"/>
    <w:tmpl w:val="4B60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CD0A31"/>
    <w:multiLevelType w:val="multilevel"/>
    <w:tmpl w:val="7008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D748C9"/>
    <w:multiLevelType w:val="multilevel"/>
    <w:tmpl w:val="20B89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BA4F9D"/>
    <w:multiLevelType w:val="multilevel"/>
    <w:tmpl w:val="1994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EC072F"/>
    <w:multiLevelType w:val="multilevel"/>
    <w:tmpl w:val="77AC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2202CD"/>
    <w:multiLevelType w:val="multilevel"/>
    <w:tmpl w:val="566E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790BD9"/>
    <w:multiLevelType w:val="multilevel"/>
    <w:tmpl w:val="574C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711891">
    <w:abstractNumId w:val="2"/>
  </w:num>
  <w:num w:numId="2" w16cid:durableId="695235325">
    <w:abstractNumId w:val="13"/>
  </w:num>
  <w:num w:numId="3" w16cid:durableId="1703288072">
    <w:abstractNumId w:val="4"/>
  </w:num>
  <w:num w:numId="4" w16cid:durableId="1593663281">
    <w:abstractNumId w:val="19"/>
  </w:num>
  <w:num w:numId="5" w16cid:durableId="1545408944">
    <w:abstractNumId w:val="6"/>
  </w:num>
  <w:num w:numId="6" w16cid:durableId="1898740799">
    <w:abstractNumId w:val="8"/>
  </w:num>
  <w:num w:numId="7" w16cid:durableId="1272208372">
    <w:abstractNumId w:val="11"/>
  </w:num>
  <w:num w:numId="8" w16cid:durableId="1582593760">
    <w:abstractNumId w:val="15"/>
  </w:num>
  <w:num w:numId="9" w16cid:durableId="1655452750">
    <w:abstractNumId w:val="12"/>
  </w:num>
  <w:num w:numId="10" w16cid:durableId="1101529332">
    <w:abstractNumId w:val="17"/>
  </w:num>
  <w:num w:numId="11" w16cid:durableId="1135412517">
    <w:abstractNumId w:val="9"/>
  </w:num>
  <w:num w:numId="12" w16cid:durableId="837965438">
    <w:abstractNumId w:val="0"/>
  </w:num>
  <w:num w:numId="13" w16cid:durableId="1642881562">
    <w:abstractNumId w:val="18"/>
  </w:num>
  <w:num w:numId="14" w16cid:durableId="2095977033">
    <w:abstractNumId w:val="14"/>
  </w:num>
  <w:num w:numId="15" w16cid:durableId="569579170">
    <w:abstractNumId w:val="1"/>
  </w:num>
  <w:num w:numId="16" w16cid:durableId="127937446">
    <w:abstractNumId w:val="20"/>
  </w:num>
  <w:num w:numId="17" w16cid:durableId="1119186238">
    <w:abstractNumId w:val="3"/>
  </w:num>
  <w:num w:numId="18" w16cid:durableId="1369722003">
    <w:abstractNumId w:val="5"/>
  </w:num>
  <w:num w:numId="19" w16cid:durableId="509563387">
    <w:abstractNumId w:val="10"/>
  </w:num>
  <w:num w:numId="20" w16cid:durableId="336150633">
    <w:abstractNumId w:val="16"/>
  </w:num>
  <w:num w:numId="21" w16cid:durableId="776875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79"/>
    <w:rsid w:val="001D51E3"/>
    <w:rsid w:val="002C5127"/>
    <w:rsid w:val="0041282D"/>
    <w:rsid w:val="005C3602"/>
    <w:rsid w:val="00685F79"/>
    <w:rsid w:val="006E6C18"/>
    <w:rsid w:val="007016DC"/>
    <w:rsid w:val="00856278"/>
    <w:rsid w:val="008967FF"/>
    <w:rsid w:val="00AA4F63"/>
    <w:rsid w:val="00C562B5"/>
    <w:rsid w:val="00CC4F39"/>
    <w:rsid w:val="00DF243C"/>
    <w:rsid w:val="00F6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C7D2"/>
  <w15:chartTrackingRefBased/>
  <w15:docId w15:val="{BA088B08-2262-4428-AD75-1D8292B8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5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5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5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5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5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5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5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5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5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5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5F7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5F7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5F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5F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5F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5F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5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5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5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5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5F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5F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5F7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5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5F7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5F79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6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66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 Antonucci</dc:creator>
  <cp:keywords/>
  <dc:description/>
  <cp:lastModifiedBy>Pina Antonucci</cp:lastModifiedBy>
  <cp:revision>8</cp:revision>
  <dcterms:created xsi:type="dcterms:W3CDTF">2026-05-12T09:50:00Z</dcterms:created>
  <dcterms:modified xsi:type="dcterms:W3CDTF">2026-06-09T08:19:00Z</dcterms:modified>
</cp:coreProperties>
</file>